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6D1" w:rsidRPr="002F06D1" w:rsidRDefault="002F06D1" w:rsidP="002F06D1">
      <w:pPr>
        <w:jc w:val="center"/>
        <w:rPr>
          <w:rFonts w:cs="B Nazanin"/>
          <w:b/>
          <w:bCs/>
          <w:sz w:val="28"/>
          <w:szCs w:val="28"/>
          <w:rtl/>
        </w:rPr>
      </w:pPr>
      <w:r w:rsidRPr="002F06D1">
        <w:rPr>
          <w:rFonts w:cs="B Nazanin" w:hint="cs"/>
          <w:b/>
          <w:bCs/>
          <w:sz w:val="28"/>
          <w:szCs w:val="28"/>
          <w:rtl/>
        </w:rPr>
        <w:t>دستورالعمل کاربا اسپری دود</w:t>
      </w:r>
      <w:bookmarkStart w:id="0" w:name="_GoBack"/>
      <w:bookmarkEnd w:id="0"/>
    </w:p>
    <w:p w:rsidR="002F06D1" w:rsidRPr="002F06D1" w:rsidRDefault="002F06D1" w:rsidP="002F06D1">
      <w:pPr>
        <w:jc w:val="center"/>
        <w:rPr>
          <w:rFonts w:cs="B Nazanin"/>
          <w:b/>
          <w:bCs/>
          <w:sz w:val="28"/>
          <w:szCs w:val="28"/>
          <w:rtl/>
        </w:rPr>
      </w:pPr>
      <w:r w:rsidRPr="002F06D1">
        <w:rPr>
          <w:rFonts w:cs="B Nazanin" w:hint="cs"/>
          <w:b/>
          <w:bCs/>
          <w:sz w:val="28"/>
          <w:szCs w:val="28"/>
          <w:rtl/>
        </w:rPr>
        <w:t>نام درس/دروس:</w:t>
      </w:r>
    </w:p>
    <w:p w:rsidR="002F06D1" w:rsidRPr="002F06D1" w:rsidRDefault="002F06D1" w:rsidP="002F06D1">
      <w:pPr>
        <w:jc w:val="center"/>
        <w:rPr>
          <w:rFonts w:cs="B Nazanin"/>
          <w:b/>
          <w:bCs/>
          <w:sz w:val="28"/>
          <w:szCs w:val="28"/>
          <w:rtl/>
        </w:rPr>
      </w:pPr>
      <w:r w:rsidRPr="002F06D1">
        <w:rPr>
          <w:rFonts w:cs="B Nazanin" w:hint="cs"/>
          <w:b/>
          <w:bCs/>
          <w:sz w:val="28"/>
          <w:szCs w:val="28"/>
          <w:rtl/>
        </w:rPr>
        <w:t>ایمنی</w:t>
      </w:r>
    </w:p>
    <w:p w:rsidR="002F06D1" w:rsidRPr="002F06D1" w:rsidRDefault="002F06D1" w:rsidP="002F06D1">
      <w:pPr>
        <w:jc w:val="center"/>
        <w:rPr>
          <w:rFonts w:cs="B Nazanin"/>
          <w:b/>
          <w:bCs/>
          <w:sz w:val="28"/>
          <w:szCs w:val="28"/>
          <w:rtl/>
        </w:rPr>
      </w:pPr>
      <w:r w:rsidRPr="002F06D1">
        <w:rPr>
          <w:rFonts w:cs="B Nazanin" w:hint="cs"/>
          <w:b/>
          <w:bCs/>
          <w:sz w:val="28"/>
          <w:szCs w:val="28"/>
          <w:rtl/>
        </w:rPr>
        <w:t>کار آموزی2</w:t>
      </w:r>
    </w:p>
    <w:p w:rsidR="002F06D1" w:rsidRPr="002F06D1" w:rsidRDefault="002F06D1" w:rsidP="002F06D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F06D1">
        <w:rPr>
          <w:rFonts w:cs="B Nazanin" w:hint="cs"/>
          <w:b/>
          <w:bCs/>
          <w:sz w:val="28"/>
          <w:szCs w:val="28"/>
          <w:rtl/>
        </w:rPr>
        <w:t>آزمایشگاه /کار گاه:</w:t>
      </w:r>
    </w:p>
    <w:p w:rsidR="002F06D1" w:rsidRPr="002F06D1" w:rsidRDefault="002F06D1" w:rsidP="002F06D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F06D1">
        <w:rPr>
          <w:rFonts w:cs="B Nazanin" w:hint="cs"/>
          <w:b/>
          <w:bCs/>
          <w:sz w:val="28"/>
          <w:szCs w:val="28"/>
          <w:rtl/>
          <w:lang w:bidi="fa-IR"/>
        </w:rPr>
        <w:t>مرکز آموزش مهارت های فنی ومهندسی</w:t>
      </w:r>
    </w:p>
    <w:p w:rsidR="002F06D1" w:rsidRPr="002F06D1" w:rsidRDefault="002F06D1" w:rsidP="002F06D1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2F06D1">
        <w:rPr>
          <w:rFonts w:cs="B Nazanin" w:hint="cs"/>
          <w:b/>
          <w:bCs/>
          <w:color w:val="5B9BD5" w:themeColor="accent1"/>
          <w:sz w:val="28"/>
          <w:szCs w:val="28"/>
          <w:rtl/>
        </w:rPr>
        <w:t>1-هدف:</w:t>
      </w:r>
    </w:p>
    <w:p w:rsidR="002F06D1" w:rsidRPr="002F06D1" w:rsidRDefault="002F06D1" w:rsidP="002F06D1">
      <w:pPr>
        <w:jc w:val="right"/>
        <w:rPr>
          <w:rFonts w:cs="B Nazanin"/>
          <w:b/>
          <w:bCs/>
          <w:sz w:val="28"/>
          <w:szCs w:val="28"/>
          <w:rtl/>
        </w:rPr>
      </w:pPr>
      <w:r w:rsidRPr="002F06D1">
        <w:rPr>
          <w:rFonts w:cs="B Nazanin" w:hint="cs"/>
          <w:b/>
          <w:bCs/>
          <w:sz w:val="28"/>
          <w:szCs w:val="28"/>
          <w:rtl/>
        </w:rPr>
        <w:t>تشریح نحوه کار وآیین کار ایمن بااسپری دود</w:t>
      </w:r>
    </w:p>
    <w:p w:rsidR="002F06D1" w:rsidRPr="002F06D1" w:rsidRDefault="002F06D1" w:rsidP="002F06D1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2F06D1">
        <w:rPr>
          <w:rFonts w:cs="B Nazanin" w:hint="cs"/>
          <w:b/>
          <w:bCs/>
          <w:color w:val="5B9BD5" w:themeColor="accent1"/>
          <w:sz w:val="28"/>
          <w:szCs w:val="28"/>
          <w:rtl/>
        </w:rPr>
        <w:t>2-دامنه کاربرد:</w:t>
      </w:r>
    </w:p>
    <w:p w:rsidR="002F06D1" w:rsidRPr="002F06D1" w:rsidRDefault="002F06D1" w:rsidP="002F06D1">
      <w:pPr>
        <w:jc w:val="right"/>
        <w:rPr>
          <w:rFonts w:cs="B Nazanin"/>
          <w:b/>
          <w:bCs/>
          <w:sz w:val="28"/>
          <w:szCs w:val="28"/>
          <w:rtl/>
        </w:rPr>
      </w:pPr>
      <w:r w:rsidRPr="002F06D1">
        <w:rPr>
          <w:rFonts w:cs="B Nazanin" w:hint="cs"/>
          <w:b/>
          <w:bCs/>
          <w:sz w:val="28"/>
          <w:szCs w:val="28"/>
          <w:rtl/>
        </w:rPr>
        <w:t>دانشجویان ترم سوم وهشتم کارشناسی رشته مهندسی رشته بهداشت حرفه ای وایمنی کار</w:t>
      </w:r>
    </w:p>
    <w:p w:rsidR="002F06D1" w:rsidRPr="002F06D1" w:rsidRDefault="002F06D1" w:rsidP="002F06D1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2F06D1">
        <w:rPr>
          <w:rFonts w:cs="B Nazanin" w:hint="cs"/>
          <w:b/>
          <w:bCs/>
          <w:color w:val="5B9BD5" w:themeColor="accent1"/>
          <w:sz w:val="28"/>
          <w:szCs w:val="28"/>
          <w:rtl/>
        </w:rPr>
        <w:t>3-مسئولیت:</w:t>
      </w:r>
    </w:p>
    <w:p w:rsidR="002F06D1" w:rsidRPr="002F06D1" w:rsidRDefault="002F06D1" w:rsidP="002F06D1">
      <w:pPr>
        <w:jc w:val="right"/>
        <w:rPr>
          <w:rFonts w:cs="B Nazanin"/>
          <w:b/>
          <w:bCs/>
          <w:sz w:val="28"/>
          <w:szCs w:val="28"/>
          <w:rtl/>
        </w:rPr>
      </w:pPr>
      <w:r w:rsidRPr="002F06D1">
        <w:rPr>
          <w:rFonts w:cs="B Nazanin" w:hint="cs"/>
          <w:b/>
          <w:bCs/>
          <w:sz w:val="28"/>
          <w:szCs w:val="28"/>
          <w:rtl/>
        </w:rPr>
        <w:t>1-کلیه دانشجویان دوره کارشناسی رشته بهداشت حرفه ای مسئولیت اجرای این دستورالعمل رابه عهده دارند.</w:t>
      </w:r>
    </w:p>
    <w:p w:rsidR="002F06D1" w:rsidRPr="002F06D1" w:rsidRDefault="002F06D1" w:rsidP="002F06D1">
      <w:pPr>
        <w:jc w:val="right"/>
        <w:rPr>
          <w:rFonts w:cs="B Nazanin"/>
          <w:b/>
          <w:bCs/>
          <w:sz w:val="28"/>
          <w:szCs w:val="28"/>
          <w:rtl/>
        </w:rPr>
      </w:pPr>
      <w:r w:rsidRPr="002F06D1">
        <w:rPr>
          <w:rFonts w:cs="B Nazanin" w:hint="cs"/>
          <w:b/>
          <w:bCs/>
          <w:sz w:val="28"/>
          <w:szCs w:val="28"/>
          <w:rtl/>
        </w:rPr>
        <w:t>2-اساتید راهنما ومسئول درس مسئولیت نظارت بر حسن اجرای مغاد این دستورالعمل را به عهده دارند.</w:t>
      </w:r>
    </w:p>
    <w:p w:rsidR="002F06D1" w:rsidRPr="002F06D1" w:rsidRDefault="002F06D1" w:rsidP="002F06D1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2F06D1">
        <w:rPr>
          <w:rFonts w:cs="B Nazanin" w:hint="cs"/>
          <w:b/>
          <w:bCs/>
          <w:color w:val="5B9BD5" w:themeColor="accent1"/>
          <w:sz w:val="28"/>
          <w:szCs w:val="28"/>
          <w:rtl/>
        </w:rPr>
        <w:t>4-تعاریف (درحال حاضر فاقد تعریف)</w:t>
      </w:r>
    </w:p>
    <w:p w:rsidR="002F026C" w:rsidRDefault="002F06D1" w:rsidP="002F06D1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2F06D1">
        <w:rPr>
          <w:rFonts w:cs="B Nazanin" w:hint="cs"/>
          <w:b/>
          <w:bCs/>
          <w:color w:val="5B9BD5" w:themeColor="accent1"/>
          <w:sz w:val="28"/>
          <w:szCs w:val="28"/>
          <w:rtl/>
        </w:rPr>
        <w:t>5-شرح دستورالعمل :</w:t>
      </w:r>
    </w:p>
    <w:p w:rsidR="002F06D1" w:rsidRDefault="002F06D1" w:rsidP="002F06D1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</w:rPr>
      </w:pPr>
    </w:p>
    <w:p w:rsidR="002F06D1" w:rsidRPr="002F06D1" w:rsidRDefault="002F06D1" w:rsidP="002F06D1">
      <w:pPr>
        <w:jc w:val="right"/>
        <w:rPr>
          <w:rFonts w:cs="B Nazanin" w:hint="cs"/>
          <w:color w:val="5B9BD5" w:themeColor="accent1"/>
          <w:sz w:val="28"/>
          <w:szCs w:val="28"/>
          <w:rtl/>
        </w:rPr>
      </w:pPr>
      <w:r>
        <w:rPr>
          <w:rFonts w:cs="B Nazanin" w:hint="cs"/>
          <w:b/>
          <w:bCs/>
          <w:color w:val="5B9BD5" w:themeColor="accent1"/>
          <w:sz w:val="28"/>
          <w:szCs w:val="28"/>
          <w:rtl/>
        </w:rPr>
        <w:lastRenderedPageBreak/>
        <w:t xml:space="preserve">دستورالعمل وآیین کارایمن </w:t>
      </w:r>
    </w:p>
    <w:p w:rsidR="002F06D1" w:rsidRPr="002F06D1" w:rsidRDefault="002F06D1" w:rsidP="002F06D1">
      <w:pPr>
        <w:bidi/>
        <w:rPr>
          <w:rFonts w:cs="B Nazanin"/>
          <w:sz w:val="24"/>
          <w:szCs w:val="24"/>
        </w:rPr>
      </w:pPr>
      <w:r w:rsidRPr="002F06D1">
        <w:rPr>
          <w:rFonts w:cs="B Nazanin"/>
          <w:sz w:val="24"/>
          <w:szCs w:val="24"/>
          <w:rtl/>
        </w:rPr>
        <w:t>اسپری دود</w:t>
      </w:r>
      <w:r w:rsidRPr="002F06D1">
        <w:rPr>
          <w:rFonts w:cs="B Nazanin"/>
          <w:sz w:val="24"/>
          <w:szCs w:val="24"/>
        </w:rPr>
        <w:t xml:space="preserve"> </w:t>
      </w:r>
      <w:r w:rsidRPr="002F06D1">
        <w:rPr>
          <w:rFonts w:cs="B Nazanin"/>
          <w:sz w:val="24"/>
          <w:szCs w:val="24"/>
          <w:rtl/>
        </w:rPr>
        <w:t>یا اسپری تست دتکتور دود با استاندارد</w:t>
      </w:r>
      <w:r w:rsidRPr="002F06D1">
        <w:rPr>
          <w:rFonts w:cs="B Nazanin"/>
          <w:sz w:val="24"/>
          <w:szCs w:val="24"/>
        </w:rPr>
        <w:t xml:space="preserve"> UL </w:t>
      </w:r>
      <w:r w:rsidRPr="002F06D1">
        <w:rPr>
          <w:rFonts w:cs="B Nazanin"/>
          <w:sz w:val="24"/>
          <w:szCs w:val="24"/>
          <w:rtl/>
        </w:rPr>
        <w:t>مطابقت دارد. از این اسپری برای تست عملکرد دتکتورهای اعلام حریق که براساس</w:t>
      </w:r>
      <w:r w:rsidRPr="002F06D1">
        <w:rPr>
          <w:rFonts w:cs="B Nazanin"/>
          <w:sz w:val="24"/>
          <w:szCs w:val="24"/>
        </w:rPr>
        <w:t xml:space="preserve"> NFPA72 </w:t>
      </w:r>
      <w:r w:rsidRPr="002F06D1">
        <w:rPr>
          <w:rFonts w:cs="B Nazanin"/>
          <w:sz w:val="24"/>
          <w:szCs w:val="24"/>
          <w:rtl/>
        </w:rPr>
        <w:t>و دتکتورهای دودی که براساس استاندارد</w:t>
      </w:r>
      <w:r w:rsidRPr="002F06D1">
        <w:rPr>
          <w:rFonts w:cs="B Nazanin"/>
          <w:sz w:val="24"/>
          <w:szCs w:val="24"/>
        </w:rPr>
        <w:t xml:space="preserve"> UL 217,268 </w:t>
      </w:r>
      <w:r w:rsidRPr="002F06D1">
        <w:rPr>
          <w:rFonts w:cs="B Nazanin"/>
          <w:sz w:val="24"/>
          <w:szCs w:val="24"/>
          <w:rtl/>
        </w:rPr>
        <w:t>هستند؛ به روش زیر مورد استفاده قرار می گیرند</w:t>
      </w:r>
      <w:r w:rsidRPr="002F06D1">
        <w:rPr>
          <w:rFonts w:cs="B Nazanin"/>
          <w:sz w:val="24"/>
          <w:szCs w:val="24"/>
        </w:rPr>
        <w:t>:</w:t>
      </w:r>
    </w:p>
    <w:p w:rsidR="002F06D1" w:rsidRPr="002F06D1" w:rsidRDefault="002F06D1" w:rsidP="002F06D1">
      <w:pPr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2F06D1">
        <w:rPr>
          <w:rFonts w:cs="B Nazanin"/>
          <w:sz w:val="24"/>
          <w:szCs w:val="24"/>
          <w:rtl/>
        </w:rPr>
        <w:t xml:space="preserve">از فاصله 0.6 </w:t>
      </w:r>
      <w:r w:rsidRPr="002F06D1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2F06D1">
        <w:rPr>
          <w:rFonts w:cs="B Nazanin"/>
          <w:sz w:val="24"/>
          <w:szCs w:val="24"/>
          <w:rtl/>
        </w:rPr>
        <w:t xml:space="preserve"> 1.2 </w:t>
      </w:r>
      <w:r w:rsidRPr="002F06D1">
        <w:rPr>
          <w:rFonts w:cs="B Nazanin" w:hint="cs"/>
          <w:sz w:val="24"/>
          <w:szCs w:val="24"/>
          <w:rtl/>
        </w:rPr>
        <w:t>متر</w:t>
      </w:r>
      <w:r w:rsidRPr="002F06D1">
        <w:rPr>
          <w:rFonts w:cs="B Nazanin"/>
          <w:sz w:val="24"/>
          <w:szCs w:val="24"/>
          <w:rtl/>
        </w:rPr>
        <w:t xml:space="preserve"> (2 </w:t>
      </w:r>
      <w:r w:rsidRPr="002F06D1">
        <w:rPr>
          <w:rFonts w:cs="B Nazanin" w:hint="cs"/>
          <w:sz w:val="24"/>
          <w:szCs w:val="24"/>
          <w:rtl/>
        </w:rPr>
        <w:t>تا</w:t>
      </w:r>
      <w:r w:rsidRPr="002F06D1">
        <w:rPr>
          <w:rFonts w:cs="B Nazanin"/>
          <w:sz w:val="24"/>
          <w:szCs w:val="24"/>
          <w:rtl/>
        </w:rPr>
        <w:t xml:space="preserve"> 4 </w:t>
      </w:r>
      <w:r w:rsidRPr="002F06D1">
        <w:rPr>
          <w:rFonts w:cs="B Nazanin" w:hint="cs"/>
          <w:sz w:val="24"/>
          <w:szCs w:val="24"/>
          <w:rtl/>
        </w:rPr>
        <w:t>فوت</w:t>
      </w:r>
      <w:r w:rsidRPr="002F06D1">
        <w:rPr>
          <w:rFonts w:cs="B Nazanin"/>
          <w:sz w:val="24"/>
          <w:szCs w:val="24"/>
          <w:rtl/>
        </w:rPr>
        <w:t xml:space="preserve">) </w:t>
      </w:r>
      <w:r w:rsidRPr="002F06D1">
        <w:rPr>
          <w:rFonts w:cs="B Nazanin" w:hint="cs"/>
          <w:sz w:val="24"/>
          <w:szCs w:val="24"/>
          <w:rtl/>
        </w:rPr>
        <w:t>به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مدت</w:t>
      </w:r>
      <w:r w:rsidRPr="002F06D1">
        <w:rPr>
          <w:rFonts w:cs="B Nazanin"/>
          <w:sz w:val="24"/>
          <w:szCs w:val="24"/>
          <w:rtl/>
        </w:rPr>
        <w:t xml:space="preserve"> 1 </w:t>
      </w:r>
      <w:r w:rsidRPr="002F06D1">
        <w:rPr>
          <w:rFonts w:cs="B Nazanin" w:hint="cs"/>
          <w:sz w:val="24"/>
          <w:szCs w:val="24"/>
          <w:rtl/>
        </w:rPr>
        <w:t>تا</w:t>
      </w:r>
      <w:r w:rsidRPr="002F06D1">
        <w:rPr>
          <w:rFonts w:cs="B Nazanin"/>
          <w:sz w:val="24"/>
          <w:szCs w:val="24"/>
          <w:rtl/>
        </w:rPr>
        <w:t xml:space="preserve"> 2 </w:t>
      </w:r>
      <w:r w:rsidRPr="002F06D1">
        <w:rPr>
          <w:rFonts w:cs="B Nazanin" w:hint="cs"/>
          <w:sz w:val="24"/>
          <w:szCs w:val="24"/>
          <w:rtl/>
        </w:rPr>
        <w:t>ثانیه</w:t>
      </w:r>
      <w:r w:rsidRPr="002F06D1">
        <w:rPr>
          <w:rFonts w:cs="B Nazanin"/>
          <w:sz w:val="24"/>
          <w:szCs w:val="24"/>
          <w:rtl/>
        </w:rPr>
        <w:t xml:space="preserve"> اسپری دودی را به سمت دتکتور بپاشانید</w:t>
      </w:r>
      <w:r w:rsidRPr="002F06D1">
        <w:rPr>
          <w:rFonts w:cs="B Nazanin"/>
          <w:sz w:val="24"/>
          <w:szCs w:val="24"/>
        </w:rPr>
        <w:t>.</w:t>
      </w:r>
    </w:p>
    <w:p w:rsidR="002F06D1" w:rsidRPr="002F06D1" w:rsidRDefault="002F06D1" w:rsidP="002F06D1">
      <w:pPr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2F06D1">
        <w:rPr>
          <w:rFonts w:cs="B Nazanin"/>
          <w:sz w:val="24"/>
          <w:szCs w:val="24"/>
          <w:rtl/>
        </w:rPr>
        <w:t>هنگام استفاده از این محصول در یک محیط بسته فقط 1.2 تا 1 ثانیه اسپری برای فعال کردن آلارم اعلام حریق نیاز دارید</w:t>
      </w:r>
      <w:r w:rsidRPr="002F06D1">
        <w:rPr>
          <w:rFonts w:cs="B Nazanin"/>
          <w:sz w:val="24"/>
          <w:szCs w:val="24"/>
        </w:rPr>
        <w:t>.</w:t>
      </w:r>
    </w:p>
    <w:p w:rsidR="002F06D1" w:rsidRPr="002F06D1" w:rsidRDefault="002F06D1" w:rsidP="002F06D1">
      <w:pPr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2F06D1">
        <w:rPr>
          <w:rFonts w:cs="B Nazanin"/>
          <w:sz w:val="24"/>
          <w:szCs w:val="24"/>
          <w:rtl/>
        </w:rPr>
        <w:t>زنگ هشدار اعلام حریق در طی 1 تا 10 ثانیه از عملکرد دتکتور به صدا در می آیند، مگر اینکه دتکتور دارای مدار تاخیری باشد</w:t>
      </w:r>
      <w:r w:rsidRPr="002F06D1">
        <w:rPr>
          <w:rFonts w:cs="B Nazanin"/>
          <w:sz w:val="24"/>
          <w:szCs w:val="24"/>
        </w:rPr>
        <w:t>.</w:t>
      </w:r>
    </w:p>
    <w:p w:rsidR="002F06D1" w:rsidRPr="002F06D1" w:rsidRDefault="002F06D1" w:rsidP="002F06D1">
      <w:pPr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2F06D1">
        <w:rPr>
          <w:rFonts w:cs="B Nazanin"/>
          <w:sz w:val="24"/>
          <w:szCs w:val="24"/>
          <w:rtl/>
        </w:rPr>
        <w:t>دتکتور هایی که دارای مدار تاخیری هستند باید 1 یا 2 بار اضافی اسپری دودزا را بپاشانید تا اینکه زنگ خطر (هشدار) فعال شود</w:t>
      </w:r>
      <w:r w:rsidRPr="002F06D1">
        <w:rPr>
          <w:rFonts w:cs="B Nazanin"/>
          <w:sz w:val="24"/>
          <w:szCs w:val="24"/>
        </w:rPr>
        <w:t>.</w:t>
      </w:r>
    </w:p>
    <w:p w:rsidR="002F06D1" w:rsidRPr="002F06D1" w:rsidRDefault="002F06D1" w:rsidP="002F06D1">
      <w:pPr>
        <w:numPr>
          <w:ilvl w:val="0"/>
          <w:numId w:val="2"/>
        </w:numPr>
        <w:bidi/>
      </w:pPr>
      <w:r w:rsidRPr="002F06D1">
        <w:rPr>
          <w:rFonts w:cs="B Nazanin"/>
          <w:sz w:val="24"/>
          <w:szCs w:val="24"/>
          <w:rtl/>
        </w:rPr>
        <w:t>هنگامی که زنگ هشدار فعال شد، دتکتور باید 10 تا 15 ثانیه هشدار دهد</w:t>
      </w:r>
      <w:r w:rsidRPr="002F06D1">
        <w:rPr>
          <w:rFonts w:cs="B Nazanin"/>
          <w:sz w:val="24"/>
          <w:szCs w:val="24"/>
        </w:rPr>
        <w:t>.</w:t>
      </w:r>
    </w:p>
    <w:p w:rsidR="002F06D1" w:rsidRPr="002F06D1" w:rsidRDefault="002F06D1" w:rsidP="002F06D1">
      <w:pPr>
        <w:bidi/>
        <w:rPr>
          <w:rFonts w:cs="B Nazanin"/>
          <w:b/>
          <w:bCs/>
          <w:color w:val="5B9BD5" w:themeColor="accent1"/>
          <w:sz w:val="24"/>
          <w:szCs w:val="24"/>
          <w:rtl/>
        </w:rPr>
      </w:pPr>
      <w:r w:rsidRPr="002F06D1">
        <w:rPr>
          <w:rFonts w:cs="B Nazanin" w:hint="cs"/>
          <w:color w:val="5B9BD5" w:themeColor="accent1"/>
          <w:sz w:val="24"/>
          <w:szCs w:val="24"/>
          <w:rtl/>
        </w:rPr>
        <w:t>ا</w:t>
      </w:r>
      <w:r w:rsidRPr="002F06D1">
        <w:rPr>
          <w:rFonts w:cs="B Nazanin" w:hint="cs"/>
          <w:b/>
          <w:bCs/>
          <w:color w:val="5B9BD5" w:themeColor="accent1"/>
          <w:sz w:val="24"/>
          <w:szCs w:val="24"/>
          <w:rtl/>
        </w:rPr>
        <w:t>حتیاط</w:t>
      </w:r>
      <w:r w:rsidRPr="002F06D1">
        <w:rPr>
          <w:rFonts w:cs="B Nazanin"/>
          <w:b/>
          <w:bCs/>
          <w:color w:val="5B9BD5" w:themeColor="accent1"/>
          <w:sz w:val="24"/>
          <w:szCs w:val="24"/>
        </w:rPr>
        <w:t>:</w:t>
      </w:r>
    </w:p>
    <w:p w:rsidR="002F06D1" w:rsidRPr="002F06D1" w:rsidRDefault="002F06D1" w:rsidP="005D2CC2">
      <w:pPr>
        <w:bidi/>
        <w:rPr>
          <w:rFonts w:cs="B Nazanin"/>
          <w:sz w:val="24"/>
          <w:szCs w:val="24"/>
          <w:rtl/>
        </w:rPr>
      </w:pPr>
      <w:r w:rsidRPr="002F06D1">
        <w:rPr>
          <w:rFonts w:cs="B Nazanin"/>
          <w:sz w:val="24"/>
          <w:szCs w:val="24"/>
        </w:rPr>
        <w:t xml:space="preserve">    </w:t>
      </w:r>
      <w:r w:rsidRPr="002F06D1">
        <w:rPr>
          <w:rFonts w:cs="B Nazanin" w:hint="cs"/>
          <w:sz w:val="24"/>
          <w:szCs w:val="24"/>
          <w:rtl/>
        </w:rPr>
        <w:t>محتوای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گاز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درون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اسپری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دود</w:t>
      </w:r>
      <w:r w:rsidRPr="002F06D1">
        <w:rPr>
          <w:rFonts w:cs="B Nazanin"/>
          <w:sz w:val="24"/>
          <w:szCs w:val="24"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اشتعال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زا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است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و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ممکن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است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تحت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فشار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و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در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شرایط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خاص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مشتعل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شود</w:t>
      </w:r>
      <w:r w:rsidRPr="002F06D1">
        <w:rPr>
          <w:rFonts w:cs="B Nazanin"/>
          <w:sz w:val="24"/>
          <w:szCs w:val="24"/>
        </w:rPr>
        <w:t>.</w:t>
      </w:r>
    </w:p>
    <w:p w:rsidR="002F06D1" w:rsidRPr="002F06D1" w:rsidRDefault="002F06D1" w:rsidP="002F06D1">
      <w:pPr>
        <w:bidi/>
        <w:rPr>
          <w:rFonts w:cs="B Nazanin"/>
          <w:sz w:val="24"/>
          <w:szCs w:val="24"/>
          <w:rtl/>
        </w:rPr>
      </w:pPr>
      <w:r w:rsidRPr="002F06D1">
        <w:rPr>
          <w:rFonts w:cs="B Nazanin"/>
          <w:sz w:val="24"/>
          <w:szCs w:val="24"/>
        </w:rPr>
        <w:t xml:space="preserve">    </w:t>
      </w:r>
      <w:r w:rsidRPr="002F06D1">
        <w:rPr>
          <w:rFonts w:cs="B Nazanin" w:hint="cs"/>
          <w:sz w:val="24"/>
          <w:szCs w:val="24"/>
          <w:rtl/>
        </w:rPr>
        <w:t>از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اسپری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در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نزدیکی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آتش،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گرما،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جرقه،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شعله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یا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هنگام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سیگار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کشیدن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استفاده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نکنید</w:t>
      </w:r>
      <w:r w:rsidRPr="002F06D1">
        <w:rPr>
          <w:rFonts w:cs="B Nazanin"/>
          <w:sz w:val="24"/>
          <w:szCs w:val="24"/>
        </w:rPr>
        <w:t>.</w:t>
      </w:r>
    </w:p>
    <w:p w:rsidR="002F06D1" w:rsidRPr="002F06D1" w:rsidRDefault="002F06D1" w:rsidP="002F06D1">
      <w:pPr>
        <w:bidi/>
        <w:rPr>
          <w:rFonts w:cs="B Nazanin"/>
          <w:sz w:val="24"/>
          <w:szCs w:val="24"/>
          <w:rtl/>
        </w:rPr>
      </w:pPr>
      <w:r w:rsidRPr="002F06D1">
        <w:rPr>
          <w:rFonts w:cs="B Nazanin"/>
          <w:sz w:val="24"/>
          <w:szCs w:val="24"/>
        </w:rPr>
        <w:t xml:space="preserve">    </w:t>
      </w:r>
      <w:r w:rsidRPr="002F06D1">
        <w:rPr>
          <w:rFonts w:cs="B Nazanin" w:hint="cs"/>
          <w:sz w:val="24"/>
          <w:szCs w:val="24"/>
          <w:rtl/>
        </w:rPr>
        <w:t>قوطی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اسپری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را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حتی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در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حالت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خالی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سوراخ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نکنید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و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یا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نسوزانید</w:t>
      </w:r>
      <w:r w:rsidRPr="002F06D1">
        <w:rPr>
          <w:rFonts w:cs="B Nazanin"/>
          <w:sz w:val="24"/>
          <w:szCs w:val="24"/>
        </w:rPr>
        <w:t>.</w:t>
      </w:r>
    </w:p>
    <w:p w:rsidR="002F06D1" w:rsidRPr="002F06D1" w:rsidRDefault="002F06D1" w:rsidP="002F06D1">
      <w:pPr>
        <w:bidi/>
        <w:rPr>
          <w:rFonts w:cs="B Nazanin"/>
          <w:sz w:val="24"/>
          <w:szCs w:val="24"/>
          <w:rtl/>
        </w:rPr>
      </w:pPr>
      <w:r w:rsidRPr="002F06D1">
        <w:rPr>
          <w:rFonts w:cs="B Nazanin"/>
          <w:sz w:val="24"/>
          <w:szCs w:val="24"/>
        </w:rPr>
        <w:t xml:space="preserve">    </w:t>
      </w:r>
      <w:r w:rsidRPr="002F06D1">
        <w:rPr>
          <w:rFonts w:cs="B Nazanin" w:hint="cs"/>
          <w:sz w:val="24"/>
          <w:szCs w:val="24"/>
          <w:rtl/>
        </w:rPr>
        <w:t>از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پاشیدن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درون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چشم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بپرهیزید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در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صورت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پاشیدن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در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چشم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سریعا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چشمان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خود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را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شستشو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دهید</w:t>
      </w:r>
      <w:r w:rsidRPr="002F06D1">
        <w:rPr>
          <w:rFonts w:cs="B Nazanin"/>
          <w:sz w:val="24"/>
          <w:szCs w:val="24"/>
        </w:rPr>
        <w:t>.</w:t>
      </w:r>
    </w:p>
    <w:p w:rsidR="002F06D1" w:rsidRPr="002F06D1" w:rsidRDefault="002F06D1" w:rsidP="002F06D1">
      <w:pPr>
        <w:bidi/>
        <w:rPr>
          <w:rFonts w:cs="B Nazanin"/>
          <w:sz w:val="24"/>
          <w:szCs w:val="24"/>
          <w:rtl/>
        </w:rPr>
      </w:pPr>
      <w:r w:rsidRPr="002F06D1">
        <w:rPr>
          <w:rFonts w:cs="B Nazanin"/>
          <w:sz w:val="24"/>
          <w:szCs w:val="24"/>
        </w:rPr>
        <w:t xml:space="preserve">    </w:t>
      </w:r>
      <w:r w:rsidRPr="002F06D1">
        <w:rPr>
          <w:rFonts w:cs="B Nazanin" w:hint="cs"/>
          <w:sz w:val="24"/>
          <w:szCs w:val="24"/>
          <w:rtl/>
        </w:rPr>
        <w:t>اسپری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دود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را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در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دمای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زیر</w:t>
      </w:r>
      <w:r w:rsidRPr="002F06D1">
        <w:rPr>
          <w:rFonts w:cs="B Nazanin"/>
          <w:sz w:val="24"/>
          <w:szCs w:val="24"/>
          <w:rtl/>
        </w:rPr>
        <w:t xml:space="preserve"> 40 </w:t>
      </w:r>
      <w:r w:rsidRPr="002F06D1">
        <w:rPr>
          <w:rFonts w:cs="B Nazanin" w:hint="cs"/>
          <w:sz w:val="24"/>
          <w:szCs w:val="24"/>
          <w:rtl/>
        </w:rPr>
        <w:t>درجه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سانتیگراد</w:t>
      </w:r>
      <w:r w:rsidRPr="002F06D1">
        <w:rPr>
          <w:rFonts w:cs="B Nazanin"/>
          <w:sz w:val="24"/>
          <w:szCs w:val="24"/>
          <w:rtl/>
        </w:rPr>
        <w:t xml:space="preserve"> (104 </w:t>
      </w:r>
      <w:r w:rsidRPr="002F06D1">
        <w:rPr>
          <w:rFonts w:cs="B Nazanin" w:hint="cs"/>
          <w:sz w:val="24"/>
          <w:szCs w:val="24"/>
          <w:rtl/>
        </w:rPr>
        <w:t>درجه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فارنهایت</w:t>
      </w:r>
      <w:r w:rsidRPr="002F06D1">
        <w:rPr>
          <w:rFonts w:cs="B Nazanin"/>
          <w:sz w:val="24"/>
          <w:szCs w:val="24"/>
          <w:rtl/>
        </w:rPr>
        <w:t xml:space="preserve">) </w:t>
      </w:r>
      <w:r w:rsidRPr="002F06D1">
        <w:rPr>
          <w:rFonts w:cs="B Nazanin" w:hint="cs"/>
          <w:sz w:val="24"/>
          <w:szCs w:val="24"/>
          <w:rtl/>
        </w:rPr>
        <w:t>و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در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محیطی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که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دارای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تهویه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مناسب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است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نگه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دارای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کنید</w:t>
      </w:r>
      <w:r w:rsidRPr="002F06D1">
        <w:rPr>
          <w:rFonts w:cs="B Nazanin"/>
          <w:sz w:val="24"/>
          <w:szCs w:val="24"/>
        </w:rPr>
        <w:t>.</w:t>
      </w:r>
    </w:p>
    <w:p w:rsidR="002F06D1" w:rsidRPr="002F06D1" w:rsidRDefault="002F06D1" w:rsidP="002F06D1">
      <w:pPr>
        <w:bidi/>
        <w:rPr>
          <w:rFonts w:cs="B Nazanin"/>
          <w:sz w:val="24"/>
          <w:szCs w:val="24"/>
          <w:rtl/>
        </w:rPr>
      </w:pPr>
      <w:r w:rsidRPr="002F06D1">
        <w:rPr>
          <w:rFonts w:cs="B Nazanin"/>
          <w:sz w:val="24"/>
          <w:szCs w:val="24"/>
        </w:rPr>
        <w:t xml:space="preserve">    </w:t>
      </w:r>
      <w:r w:rsidRPr="002F06D1">
        <w:rPr>
          <w:rFonts w:cs="B Nazanin" w:hint="cs"/>
          <w:sz w:val="24"/>
          <w:szCs w:val="24"/>
          <w:rtl/>
        </w:rPr>
        <w:t>استفاده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نادرست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و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یا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استنشاق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می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تواند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مضر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و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یا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کشنده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باشد</w:t>
      </w:r>
      <w:r w:rsidRPr="002F06D1">
        <w:rPr>
          <w:rFonts w:cs="B Nazanin"/>
          <w:sz w:val="24"/>
          <w:szCs w:val="24"/>
        </w:rPr>
        <w:t>.</w:t>
      </w:r>
    </w:p>
    <w:p w:rsidR="002F06D1" w:rsidRPr="002F06D1" w:rsidRDefault="002F06D1" w:rsidP="005D2CC2">
      <w:pPr>
        <w:bidi/>
        <w:rPr>
          <w:rFonts w:cs="B Nazanin"/>
          <w:sz w:val="24"/>
          <w:szCs w:val="24"/>
          <w:rtl/>
        </w:rPr>
      </w:pPr>
      <w:r w:rsidRPr="002F06D1">
        <w:rPr>
          <w:rFonts w:cs="B Nazanin"/>
          <w:sz w:val="24"/>
          <w:szCs w:val="24"/>
        </w:rPr>
        <w:t xml:space="preserve">    </w:t>
      </w:r>
      <w:r w:rsidRPr="002F06D1">
        <w:rPr>
          <w:rFonts w:cs="B Nazanin" w:hint="cs"/>
          <w:sz w:val="24"/>
          <w:szCs w:val="24"/>
          <w:rtl/>
        </w:rPr>
        <w:t>اسپری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دود</w:t>
      </w:r>
      <w:r w:rsidRPr="002F06D1">
        <w:rPr>
          <w:rFonts w:cs="B Nazanin"/>
          <w:sz w:val="24"/>
          <w:szCs w:val="24"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دور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از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دسترس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اطفال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نگدارای</w:t>
      </w:r>
      <w:r w:rsidRPr="002F06D1">
        <w:rPr>
          <w:rFonts w:cs="B Nazanin"/>
          <w:sz w:val="24"/>
          <w:szCs w:val="24"/>
          <w:rtl/>
        </w:rPr>
        <w:t xml:space="preserve"> </w:t>
      </w:r>
      <w:r w:rsidRPr="002F06D1">
        <w:rPr>
          <w:rFonts w:cs="B Nazanin" w:hint="cs"/>
          <w:sz w:val="24"/>
          <w:szCs w:val="24"/>
          <w:rtl/>
        </w:rPr>
        <w:t>کنید</w:t>
      </w:r>
      <w:r w:rsidRPr="002F06D1">
        <w:rPr>
          <w:rFonts w:cs="B Nazanin"/>
          <w:sz w:val="24"/>
          <w:szCs w:val="24"/>
        </w:rPr>
        <w:t>.</w:t>
      </w:r>
    </w:p>
    <w:p w:rsidR="002F06D1" w:rsidRPr="002F06D1" w:rsidRDefault="002F06D1" w:rsidP="002F06D1">
      <w:pPr>
        <w:bidi/>
        <w:rPr>
          <w:rFonts w:cs="B Nazanin"/>
          <w:b/>
          <w:bCs/>
          <w:color w:val="5B9BD5" w:themeColor="accent1"/>
          <w:sz w:val="24"/>
          <w:szCs w:val="24"/>
        </w:rPr>
      </w:pPr>
      <w:r w:rsidRPr="002F06D1">
        <w:rPr>
          <w:rFonts w:cs="B Nazanin" w:hint="cs"/>
          <w:b/>
          <w:bCs/>
          <w:color w:val="5B9BD5" w:themeColor="accent1"/>
          <w:sz w:val="24"/>
          <w:szCs w:val="24"/>
          <w:rtl/>
        </w:rPr>
        <w:t>توجه</w:t>
      </w:r>
      <w:r w:rsidRPr="002F06D1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 </w:t>
      </w:r>
      <w:r w:rsidRPr="002F06D1">
        <w:rPr>
          <w:rFonts w:cs="B Nazanin" w:hint="cs"/>
          <w:b/>
          <w:bCs/>
          <w:color w:val="5B9BD5" w:themeColor="accent1"/>
          <w:sz w:val="24"/>
          <w:szCs w:val="24"/>
          <w:rtl/>
        </w:rPr>
        <w:t>توجه</w:t>
      </w:r>
      <w:r w:rsidRPr="002F06D1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 : </w:t>
      </w:r>
      <w:r w:rsidRPr="002F06D1">
        <w:rPr>
          <w:rFonts w:cs="B Nazanin" w:hint="cs"/>
          <w:b/>
          <w:bCs/>
          <w:color w:val="5B9BD5" w:themeColor="accent1"/>
          <w:sz w:val="24"/>
          <w:szCs w:val="24"/>
          <w:rtl/>
        </w:rPr>
        <w:t>پاشش</w:t>
      </w:r>
      <w:r w:rsidRPr="002F06D1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 </w:t>
      </w:r>
      <w:r w:rsidRPr="002F06D1">
        <w:rPr>
          <w:rFonts w:cs="B Nazanin" w:hint="cs"/>
          <w:b/>
          <w:bCs/>
          <w:color w:val="5B9BD5" w:themeColor="accent1"/>
          <w:sz w:val="24"/>
          <w:szCs w:val="24"/>
          <w:rtl/>
        </w:rPr>
        <w:t>بیش</w:t>
      </w:r>
      <w:r w:rsidRPr="002F06D1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 </w:t>
      </w:r>
      <w:r w:rsidRPr="002F06D1">
        <w:rPr>
          <w:rFonts w:cs="B Nazanin" w:hint="cs"/>
          <w:b/>
          <w:bCs/>
          <w:color w:val="5B9BD5" w:themeColor="accent1"/>
          <w:sz w:val="24"/>
          <w:szCs w:val="24"/>
          <w:rtl/>
        </w:rPr>
        <w:t>از</w:t>
      </w:r>
      <w:r w:rsidRPr="002F06D1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 </w:t>
      </w:r>
      <w:r w:rsidRPr="002F06D1">
        <w:rPr>
          <w:rFonts w:cs="B Nazanin" w:hint="cs"/>
          <w:b/>
          <w:bCs/>
          <w:color w:val="5B9BD5" w:themeColor="accent1"/>
          <w:sz w:val="24"/>
          <w:szCs w:val="24"/>
          <w:rtl/>
        </w:rPr>
        <w:t>حد</w:t>
      </w:r>
      <w:r w:rsidRPr="002F06D1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 </w:t>
      </w:r>
      <w:r w:rsidRPr="002F06D1">
        <w:rPr>
          <w:rFonts w:cs="B Nazanin" w:hint="cs"/>
          <w:b/>
          <w:bCs/>
          <w:color w:val="5B9BD5" w:themeColor="accent1"/>
          <w:sz w:val="24"/>
          <w:szCs w:val="24"/>
          <w:rtl/>
        </w:rPr>
        <w:t>ممکن</w:t>
      </w:r>
      <w:r w:rsidRPr="002F06D1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 </w:t>
      </w:r>
      <w:r w:rsidRPr="002F06D1">
        <w:rPr>
          <w:rFonts w:cs="B Nazanin" w:hint="cs"/>
          <w:b/>
          <w:bCs/>
          <w:color w:val="5B9BD5" w:themeColor="accent1"/>
          <w:sz w:val="24"/>
          <w:szCs w:val="24"/>
          <w:rtl/>
        </w:rPr>
        <w:t>است</w:t>
      </w:r>
      <w:r w:rsidRPr="002F06D1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 </w:t>
      </w:r>
      <w:r w:rsidRPr="002F06D1">
        <w:rPr>
          <w:rFonts w:cs="B Nazanin" w:hint="cs"/>
          <w:b/>
          <w:bCs/>
          <w:color w:val="5B9BD5" w:themeColor="accent1"/>
          <w:sz w:val="24"/>
          <w:szCs w:val="24"/>
          <w:rtl/>
        </w:rPr>
        <w:t>حساسیت</w:t>
      </w:r>
      <w:r w:rsidRPr="002F06D1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 </w:t>
      </w:r>
      <w:r w:rsidRPr="002F06D1">
        <w:rPr>
          <w:rFonts w:cs="B Nazanin" w:hint="cs"/>
          <w:b/>
          <w:bCs/>
          <w:color w:val="5B9BD5" w:themeColor="accent1"/>
          <w:sz w:val="24"/>
          <w:szCs w:val="24"/>
          <w:rtl/>
        </w:rPr>
        <w:t>ردیاب</w:t>
      </w:r>
      <w:r w:rsidRPr="002F06D1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 </w:t>
      </w:r>
      <w:r w:rsidRPr="002F06D1">
        <w:rPr>
          <w:rFonts w:cs="B Nazanin" w:hint="cs"/>
          <w:b/>
          <w:bCs/>
          <w:color w:val="5B9BD5" w:themeColor="accent1"/>
          <w:sz w:val="24"/>
          <w:szCs w:val="24"/>
          <w:rtl/>
        </w:rPr>
        <w:t>را</w:t>
      </w:r>
      <w:r w:rsidRPr="002F06D1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 </w:t>
      </w:r>
      <w:r w:rsidRPr="002F06D1">
        <w:rPr>
          <w:rFonts w:cs="B Nazanin" w:hint="cs"/>
          <w:b/>
          <w:bCs/>
          <w:color w:val="5B9BD5" w:themeColor="accent1"/>
          <w:sz w:val="24"/>
          <w:szCs w:val="24"/>
          <w:rtl/>
        </w:rPr>
        <w:t>تحت</w:t>
      </w:r>
      <w:r w:rsidRPr="002F06D1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 </w:t>
      </w:r>
      <w:r w:rsidRPr="002F06D1">
        <w:rPr>
          <w:rFonts w:cs="B Nazanin" w:hint="cs"/>
          <w:b/>
          <w:bCs/>
          <w:color w:val="5B9BD5" w:themeColor="accent1"/>
          <w:sz w:val="24"/>
          <w:szCs w:val="24"/>
          <w:rtl/>
        </w:rPr>
        <w:t>تاثیر</w:t>
      </w:r>
      <w:r w:rsidRPr="002F06D1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 </w:t>
      </w:r>
      <w:r w:rsidRPr="002F06D1">
        <w:rPr>
          <w:rFonts w:cs="B Nazanin" w:hint="cs"/>
          <w:b/>
          <w:bCs/>
          <w:color w:val="5B9BD5" w:themeColor="accent1"/>
          <w:sz w:val="24"/>
          <w:szCs w:val="24"/>
          <w:rtl/>
        </w:rPr>
        <w:t>قرار</w:t>
      </w:r>
      <w:r w:rsidRPr="002F06D1">
        <w:rPr>
          <w:rFonts w:cs="B Nazanin"/>
          <w:b/>
          <w:bCs/>
          <w:color w:val="5B9BD5" w:themeColor="accent1"/>
          <w:sz w:val="24"/>
          <w:szCs w:val="24"/>
          <w:rtl/>
        </w:rPr>
        <w:t xml:space="preserve"> </w:t>
      </w:r>
      <w:r w:rsidRPr="002F06D1">
        <w:rPr>
          <w:rFonts w:cs="B Nazanin" w:hint="cs"/>
          <w:b/>
          <w:bCs/>
          <w:color w:val="5B9BD5" w:themeColor="accent1"/>
          <w:sz w:val="24"/>
          <w:szCs w:val="24"/>
          <w:rtl/>
        </w:rPr>
        <w:t>دهد</w:t>
      </w:r>
      <w:r>
        <w:rPr>
          <w:rFonts w:cs="B Nazanin" w:hint="cs"/>
          <w:b/>
          <w:bCs/>
          <w:color w:val="5B9BD5" w:themeColor="accent1"/>
          <w:sz w:val="24"/>
          <w:szCs w:val="24"/>
          <w:rtl/>
        </w:rPr>
        <w:t>.</w:t>
      </w:r>
    </w:p>
    <w:sectPr w:rsidR="002F06D1" w:rsidRPr="002F06D1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012" w:rsidRDefault="006C0012" w:rsidP="00F00ECE">
      <w:pPr>
        <w:spacing w:after="0" w:line="240" w:lineRule="auto"/>
      </w:pPr>
      <w:r>
        <w:separator/>
      </w:r>
    </w:p>
  </w:endnote>
  <w:endnote w:type="continuationSeparator" w:id="0">
    <w:p w:rsidR="006C0012" w:rsidRDefault="006C0012" w:rsidP="00F0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7" w:type="dxa"/>
      <w:tblInd w:w="-147" w:type="dxa"/>
      <w:tblLook w:val="04A0" w:firstRow="1" w:lastRow="0" w:firstColumn="1" w:lastColumn="0" w:noHBand="0" w:noVBand="1"/>
    </w:tblPr>
    <w:tblGrid>
      <w:gridCol w:w="3263"/>
      <w:gridCol w:w="3825"/>
      <w:gridCol w:w="3119"/>
    </w:tblGrid>
    <w:tr w:rsidR="00F00ECE" w:rsidTr="002F06D1">
      <w:tc>
        <w:tcPr>
          <w:tcW w:w="3263" w:type="dxa"/>
        </w:tcPr>
        <w:p w:rsidR="00F00ECE" w:rsidRPr="002F06D1" w:rsidRDefault="002F06D1" w:rsidP="002F06D1">
          <w:pPr>
            <w:pStyle w:val="Footer"/>
            <w:jc w:val="right"/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</w:pPr>
          <w:r w:rsidRPr="002F06D1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تصویب کننده:</w:t>
          </w:r>
        </w:p>
        <w:p w:rsidR="002F06D1" w:rsidRPr="002F06D1" w:rsidRDefault="002F06D1" w:rsidP="002F06D1">
          <w:pPr>
            <w:pStyle w:val="Footer"/>
            <w:jc w:val="right"/>
            <w:rPr>
              <w:rFonts w:cs="B Nazanin"/>
              <w:b/>
              <w:bCs/>
              <w:color w:val="5B9BD5" w:themeColor="accent1"/>
              <w:sz w:val="24"/>
              <w:szCs w:val="24"/>
            </w:rPr>
          </w:pPr>
          <w:r w:rsidRPr="002F06D1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مدیرگروه مهندسی بهداشت حرفه ای وایمنی کار</w:t>
          </w:r>
        </w:p>
      </w:tc>
      <w:tc>
        <w:tcPr>
          <w:tcW w:w="3825" w:type="dxa"/>
        </w:tcPr>
        <w:p w:rsidR="00F00ECE" w:rsidRPr="002F06D1" w:rsidRDefault="00F00ECE" w:rsidP="002F06D1">
          <w:pPr>
            <w:pStyle w:val="Footer"/>
            <w:jc w:val="right"/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</w:pPr>
          <w:r w:rsidRPr="002F06D1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تاییدکننده:</w:t>
          </w:r>
        </w:p>
        <w:p w:rsidR="00F00ECE" w:rsidRPr="002F06D1" w:rsidRDefault="00F00ECE" w:rsidP="002F06D1">
          <w:pPr>
            <w:pStyle w:val="Footer"/>
            <w:jc w:val="right"/>
            <w:rPr>
              <w:rFonts w:cs="B Nazanin"/>
              <w:b/>
              <w:bCs/>
              <w:color w:val="5B9BD5" w:themeColor="accent1"/>
              <w:sz w:val="24"/>
              <w:szCs w:val="24"/>
            </w:rPr>
          </w:pPr>
          <w:r w:rsidRPr="002F06D1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استاددرس گروه مهندسی بهداشت حرفه ای وایمنی کار</w:t>
          </w:r>
        </w:p>
      </w:tc>
      <w:tc>
        <w:tcPr>
          <w:tcW w:w="3119" w:type="dxa"/>
        </w:tcPr>
        <w:p w:rsidR="00F00ECE" w:rsidRPr="002F06D1" w:rsidRDefault="00F00ECE" w:rsidP="002F06D1">
          <w:pPr>
            <w:pStyle w:val="Footer"/>
            <w:jc w:val="right"/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  <w:lang w:bidi="fa-IR"/>
            </w:rPr>
          </w:pPr>
          <w:r w:rsidRPr="002F06D1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  <w:lang w:bidi="fa-IR"/>
            </w:rPr>
            <w:t>تهیه کننده:</w:t>
          </w:r>
        </w:p>
        <w:p w:rsidR="00F00ECE" w:rsidRPr="002F06D1" w:rsidRDefault="00F00ECE" w:rsidP="002F06D1">
          <w:pPr>
            <w:pStyle w:val="Footer"/>
            <w:jc w:val="right"/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  <w:lang w:bidi="fa-IR"/>
            </w:rPr>
          </w:pPr>
          <w:r w:rsidRPr="002F06D1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  <w:lang w:bidi="fa-IR"/>
            </w:rPr>
            <w:t>کارشناس گروه بهداشت حرفه ای وایمنی کار</w:t>
          </w:r>
        </w:p>
      </w:tc>
    </w:tr>
  </w:tbl>
  <w:p w:rsidR="00F00ECE" w:rsidRDefault="00F0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012" w:rsidRDefault="006C0012" w:rsidP="00F00ECE">
      <w:pPr>
        <w:spacing w:after="0" w:line="240" w:lineRule="auto"/>
      </w:pPr>
      <w:r>
        <w:separator/>
      </w:r>
    </w:p>
  </w:footnote>
  <w:footnote w:type="continuationSeparator" w:id="0">
    <w:p w:rsidR="006C0012" w:rsidRDefault="006C0012" w:rsidP="00F00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63"/>
      <w:gridCol w:w="5103"/>
      <w:gridCol w:w="1984"/>
    </w:tblGrid>
    <w:tr w:rsidR="00F00ECE" w:rsidTr="00F00ECE">
      <w:trPr>
        <w:trHeight w:val="416"/>
      </w:trPr>
      <w:tc>
        <w:tcPr>
          <w:tcW w:w="2263" w:type="dxa"/>
        </w:tcPr>
        <w:p w:rsidR="00F00ECE" w:rsidRPr="00F00ECE" w:rsidRDefault="00F00ECE" w:rsidP="00F00ECE">
          <w:pPr>
            <w:pStyle w:val="Header"/>
            <w:jc w:val="right"/>
            <w:rPr>
              <w:color w:val="5B9BD5" w:themeColor="accent1"/>
            </w:rPr>
          </w:pPr>
          <w:r w:rsidRPr="00F00ECE">
            <w:rPr>
              <w:rFonts w:hint="cs"/>
              <w:color w:val="5B9BD5" w:themeColor="accent1"/>
              <w:rtl/>
            </w:rPr>
            <w:t>تاریخ بازنگری:</w:t>
          </w:r>
        </w:p>
      </w:tc>
      <w:tc>
        <w:tcPr>
          <w:tcW w:w="5103" w:type="dxa"/>
          <w:vMerge w:val="restart"/>
        </w:tcPr>
        <w:p w:rsidR="00F00ECE" w:rsidRPr="00F00ECE" w:rsidRDefault="00F00ECE" w:rsidP="00F00ECE">
          <w:pPr>
            <w:pStyle w:val="Header"/>
            <w:jc w:val="center"/>
            <w:rPr>
              <w:rFonts w:hint="cs"/>
              <w:b/>
              <w:bCs/>
              <w:color w:val="5B9BD5" w:themeColor="accent1"/>
              <w:rtl/>
              <w:lang w:bidi="fa-IR"/>
            </w:rPr>
          </w:pPr>
          <w:r w:rsidRPr="00F00ECE">
            <w:rPr>
              <w:rFonts w:hint="cs"/>
              <w:b/>
              <w:bCs/>
              <w:color w:val="5B9BD5" w:themeColor="accent1"/>
              <w:rtl/>
              <w:lang w:bidi="fa-IR"/>
            </w:rPr>
            <w:t>گروه مهندسی بهداشت حرفه ای وایمنی کار</w:t>
          </w:r>
        </w:p>
      </w:tc>
      <w:tc>
        <w:tcPr>
          <w:tcW w:w="1984" w:type="dxa"/>
          <w:vMerge w:val="restart"/>
        </w:tcPr>
        <w:p w:rsidR="00F00ECE" w:rsidRDefault="00F00ECE">
          <w:pPr>
            <w:pStyle w:val="Header"/>
          </w:pPr>
          <w:r w:rsidRPr="00F00ECE">
            <w:rPr>
              <w:noProof/>
            </w:rPr>
            <w:drawing>
              <wp:inline distT="0" distB="0" distL="0" distR="0" wp14:anchorId="0C4AD511" wp14:editId="2DDC9F9B">
                <wp:extent cx="1085850" cy="600075"/>
                <wp:effectExtent l="0" t="0" r="0" b="9525"/>
                <wp:docPr id="1" name="Picture 1" descr="C:\Users\aftabsavar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ftabsavar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0ECE" w:rsidTr="00F00ECE">
      <w:trPr>
        <w:trHeight w:val="269"/>
      </w:trPr>
      <w:tc>
        <w:tcPr>
          <w:tcW w:w="2263" w:type="dxa"/>
          <w:vMerge w:val="restart"/>
        </w:tcPr>
        <w:p w:rsidR="00F00ECE" w:rsidRPr="00F00ECE" w:rsidRDefault="00F00ECE" w:rsidP="00F00ECE">
          <w:pPr>
            <w:pStyle w:val="Header"/>
            <w:bidi/>
            <w:rPr>
              <w:color w:val="5B9BD5" w:themeColor="accent1"/>
              <w:lang w:bidi="fa-IR"/>
            </w:rPr>
          </w:pPr>
          <w:r>
            <w:rPr>
              <w:rFonts w:hint="cs"/>
              <w:color w:val="5B9BD5" w:themeColor="accent1"/>
              <w:rtl/>
              <w:lang w:bidi="fa-IR"/>
            </w:rPr>
            <w:t>شماره سند</w:t>
          </w:r>
          <w:r w:rsidRPr="00F00ECE">
            <w:rPr>
              <w:rFonts w:cs="B Nazanin" w:hint="cs"/>
              <w:color w:val="5B9BD5" w:themeColor="accent1"/>
              <w:sz w:val="16"/>
              <w:szCs w:val="16"/>
              <w:rtl/>
              <w:lang w:bidi="fa-IR"/>
            </w:rPr>
            <w:t>:</w:t>
          </w:r>
          <w:r w:rsidRPr="00F00ECE">
            <w:rPr>
              <w:rFonts w:cs="B Nazanin"/>
              <w:color w:val="5B9BD5" w:themeColor="accent1"/>
              <w:sz w:val="16"/>
              <w:szCs w:val="16"/>
              <w:lang w:bidi="fa-IR"/>
            </w:rPr>
            <w:t>OH&amp;S-B-POO1-O2</w:t>
          </w:r>
        </w:p>
      </w:tc>
      <w:tc>
        <w:tcPr>
          <w:tcW w:w="5103" w:type="dxa"/>
          <w:vMerge/>
        </w:tcPr>
        <w:p w:rsidR="00F00ECE" w:rsidRPr="00F00ECE" w:rsidRDefault="00F00ECE" w:rsidP="00F00ECE">
          <w:pPr>
            <w:pStyle w:val="Header"/>
            <w:jc w:val="center"/>
            <w:rPr>
              <w:b/>
              <w:bCs/>
              <w:color w:val="5B9BD5" w:themeColor="accent1"/>
            </w:rPr>
          </w:pPr>
        </w:p>
      </w:tc>
      <w:tc>
        <w:tcPr>
          <w:tcW w:w="1984" w:type="dxa"/>
          <w:vMerge/>
        </w:tcPr>
        <w:p w:rsidR="00F00ECE" w:rsidRPr="00F00ECE" w:rsidRDefault="00F00ECE">
          <w:pPr>
            <w:pStyle w:val="Header"/>
            <w:rPr>
              <w:noProof/>
            </w:rPr>
          </w:pPr>
        </w:p>
      </w:tc>
    </w:tr>
    <w:tr w:rsidR="00F00ECE" w:rsidTr="00F00ECE">
      <w:trPr>
        <w:trHeight w:val="269"/>
      </w:trPr>
      <w:tc>
        <w:tcPr>
          <w:tcW w:w="2263" w:type="dxa"/>
          <w:vMerge/>
        </w:tcPr>
        <w:p w:rsidR="00F00ECE" w:rsidRPr="00F00ECE" w:rsidRDefault="00F00ECE" w:rsidP="00F00ECE">
          <w:pPr>
            <w:pStyle w:val="Header"/>
            <w:jc w:val="right"/>
            <w:rPr>
              <w:color w:val="5B9BD5" w:themeColor="accent1"/>
            </w:rPr>
          </w:pPr>
        </w:p>
      </w:tc>
      <w:tc>
        <w:tcPr>
          <w:tcW w:w="5103" w:type="dxa"/>
          <w:vMerge w:val="restart"/>
        </w:tcPr>
        <w:p w:rsidR="00F00ECE" w:rsidRPr="00F00ECE" w:rsidRDefault="00F00ECE" w:rsidP="00F00ECE">
          <w:pPr>
            <w:pStyle w:val="Header"/>
            <w:jc w:val="center"/>
            <w:rPr>
              <w:b/>
              <w:bCs/>
              <w:color w:val="5B9BD5" w:themeColor="accent1"/>
            </w:rPr>
          </w:pPr>
          <w:r w:rsidRPr="00F00ECE">
            <w:rPr>
              <w:rFonts w:hint="cs"/>
              <w:b/>
              <w:bCs/>
              <w:color w:val="5B9BD5" w:themeColor="accent1"/>
              <w:rtl/>
            </w:rPr>
            <w:t>دستورالعمل کاربا اسپری دود</w:t>
          </w:r>
        </w:p>
      </w:tc>
      <w:tc>
        <w:tcPr>
          <w:tcW w:w="1984" w:type="dxa"/>
          <w:vMerge/>
        </w:tcPr>
        <w:p w:rsidR="00F00ECE" w:rsidRPr="00F00ECE" w:rsidRDefault="00F00ECE">
          <w:pPr>
            <w:pStyle w:val="Header"/>
            <w:rPr>
              <w:noProof/>
            </w:rPr>
          </w:pPr>
        </w:p>
      </w:tc>
    </w:tr>
    <w:tr w:rsidR="00F00ECE" w:rsidTr="00F00ECE">
      <w:trPr>
        <w:trHeight w:val="360"/>
      </w:trPr>
      <w:tc>
        <w:tcPr>
          <w:tcW w:w="2263" w:type="dxa"/>
        </w:tcPr>
        <w:p w:rsidR="00F00ECE" w:rsidRPr="00F00ECE" w:rsidRDefault="00F00ECE" w:rsidP="00F00ECE">
          <w:pPr>
            <w:pStyle w:val="Header"/>
            <w:jc w:val="right"/>
            <w:rPr>
              <w:color w:val="5B9BD5" w:themeColor="accent1"/>
            </w:rPr>
          </w:pPr>
          <w:r w:rsidRPr="00F00ECE">
            <w:rPr>
              <w:rFonts w:hint="cs"/>
              <w:color w:val="5B9BD5" w:themeColor="accent1"/>
              <w:rtl/>
            </w:rPr>
            <w:t>شماره صفحه:</w:t>
          </w:r>
          <w:r w:rsidR="005D2CC2">
            <w:rPr>
              <w:rFonts w:hint="cs"/>
              <w:color w:val="5B9BD5" w:themeColor="accent1"/>
              <w:rtl/>
            </w:rPr>
            <w:t>1از2</w:t>
          </w:r>
        </w:p>
      </w:tc>
      <w:tc>
        <w:tcPr>
          <w:tcW w:w="5103" w:type="dxa"/>
          <w:vMerge/>
        </w:tcPr>
        <w:p w:rsidR="00F00ECE" w:rsidRDefault="00F00ECE">
          <w:pPr>
            <w:pStyle w:val="Header"/>
          </w:pPr>
        </w:p>
      </w:tc>
      <w:tc>
        <w:tcPr>
          <w:tcW w:w="1984" w:type="dxa"/>
          <w:vMerge/>
        </w:tcPr>
        <w:p w:rsidR="00F00ECE" w:rsidRPr="00F00ECE" w:rsidRDefault="00F00ECE">
          <w:pPr>
            <w:pStyle w:val="Header"/>
            <w:rPr>
              <w:noProof/>
            </w:rPr>
          </w:pPr>
        </w:p>
      </w:tc>
    </w:tr>
  </w:tbl>
  <w:p w:rsidR="00F00ECE" w:rsidRDefault="00F00E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6C89"/>
    <w:multiLevelType w:val="multilevel"/>
    <w:tmpl w:val="000A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A6451"/>
    <w:multiLevelType w:val="multilevel"/>
    <w:tmpl w:val="A074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CE"/>
    <w:rsid w:val="002F026C"/>
    <w:rsid w:val="002F06D1"/>
    <w:rsid w:val="005D2CC2"/>
    <w:rsid w:val="006C0012"/>
    <w:rsid w:val="00F0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3BA28"/>
  <w15:chartTrackingRefBased/>
  <w15:docId w15:val="{78524052-A816-49F3-929B-D073A187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ECE"/>
  </w:style>
  <w:style w:type="paragraph" w:styleId="Footer">
    <w:name w:val="footer"/>
    <w:basedOn w:val="Normal"/>
    <w:link w:val="FooterChar"/>
    <w:uiPriority w:val="99"/>
    <w:unhideWhenUsed/>
    <w:rsid w:val="00F0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ECE"/>
  </w:style>
  <w:style w:type="table" w:styleId="TableGrid">
    <w:name w:val="Table Grid"/>
    <w:basedOn w:val="TableNormal"/>
    <w:uiPriority w:val="39"/>
    <w:rsid w:val="00F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aftabsavar</dc:creator>
  <cp:keywords/>
  <dc:description/>
  <cp:lastModifiedBy>m aftabsavar</cp:lastModifiedBy>
  <cp:revision>2</cp:revision>
  <dcterms:created xsi:type="dcterms:W3CDTF">2024-09-08T05:53:00Z</dcterms:created>
  <dcterms:modified xsi:type="dcterms:W3CDTF">2024-09-08T06:15:00Z</dcterms:modified>
</cp:coreProperties>
</file>